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60" w:rsidRDefault="004A5BCE" w:rsidP="00E634D8">
      <w:pPr>
        <w:ind w:right="-1"/>
        <w:rPr>
          <w:smallCaps/>
          <w:spacing w:val="20"/>
          <w:sz w:val="18"/>
          <w:szCs w:val="18"/>
        </w:rPr>
      </w:pPr>
      <w:r>
        <w:rPr>
          <w:smallCaps/>
          <w:spacing w:val="20"/>
          <w:sz w:val="18"/>
          <w:szCs w:val="18"/>
        </w:rPr>
        <w:t xml:space="preserve">                                                                                 </w:t>
      </w:r>
      <w:r w:rsidRPr="004A5BCE">
        <w:rPr>
          <w:smallCaps/>
          <w:noProof/>
          <w:spacing w:val="20"/>
          <w:sz w:val="18"/>
          <w:szCs w:val="18"/>
          <w:lang w:eastAsia="it-IT"/>
        </w:rPr>
        <w:drawing>
          <wp:inline distT="0" distB="0" distL="0" distR="0">
            <wp:extent cx="733425" cy="904875"/>
            <wp:effectExtent l="19050" t="0" r="9525" b="0"/>
            <wp:docPr id="2" name="Immagine 1" descr="nuovo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60" w:rsidRDefault="009C2360" w:rsidP="00E634D8">
      <w:pPr>
        <w:spacing w:after="0"/>
        <w:ind w:right="-1"/>
        <w:rPr>
          <w:smallCaps/>
          <w:spacing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F26166">
        <w:rPr>
          <w:rFonts w:ascii="Times New Roman" w:hAnsi="Times New Roman"/>
          <w:b/>
          <w:bCs/>
          <w:sz w:val="24"/>
          <w:szCs w:val="24"/>
        </w:rPr>
        <w:t>Comune di Calatabiano</w:t>
      </w:r>
    </w:p>
    <w:p w:rsidR="009C2360" w:rsidRPr="00F26166" w:rsidRDefault="001D3542" w:rsidP="00E634D8">
      <w:pPr>
        <w:spacing w:after="0"/>
        <w:ind w:right="-1"/>
        <w:rPr>
          <w:smallCaps/>
          <w:spacing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C2360" w:rsidRPr="00F26166">
        <w:rPr>
          <w:rFonts w:ascii="Times New Roman" w:hAnsi="Times New Roman"/>
          <w:sz w:val="24"/>
          <w:szCs w:val="24"/>
        </w:rPr>
        <w:t>Provincia di Catania</w:t>
      </w:r>
    </w:p>
    <w:p w:rsidR="009C2360" w:rsidRDefault="00445B22" w:rsidP="00E634D8">
      <w:pPr>
        <w:spacing w:after="0" w:line="240" w:lineRule="auto"/>
        <w:ind w:right="-1"/>
      </w:pPr>
      <w:r>
        <w:t xml:space="preserve">                                                                     </w:t>
      </w:r>
      <w:hyperlink r:id="rId8" w:history="1">
        <w:r w:rsidR="009C2360" w:rsidRPr="00F26166">
          <w:rPr>
            <w:rStyle w:val="Collegamentoipertestuale"/>
            <w:rFonts w:ascii="Times New Roman" w:hAnsi="Times New Roman"/>
            <w:sz w:val="24"/>
            <w:szCs w:val="24"/>
          </w:rPr>
          <w:t>www.comune.calatabiano.ct.it</w:t>
        </w:r>
      </w:hyperlink>
    </w:p>
    <w:p w:rsidR="009C2360" w:rsidRPr="00F26166" w:rsidRDefault="009C2360" w:rsidP="00E634D8">
      <w:pPr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3475B4" w:rsidRDefault="00E634D8" w:rsidP="00E634D8">
      <w:pPr>
        <w:spacing w:after="0" w:line="240" w:lineRule="auto"/>
        <w:ind w:right="-1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9C2360" w:rsidRPr="00CA65AB">
        <w:rPr>
          <w:rFonts w:ascii="Times New Roman" w:hAnsi="Times New Roman"/>
          <w:b/>
          <w:color w:val="000000"/>
          <w:sz w:val="24"/>
          <w:szCs w:val="24"/>
        </w:rPr>
        <w:t>Ufficio stampa</w:t>
      </w:r>
    </w:p>
    <w:p w:rsidR="00115E6B" w:rsidRDefault="009513A8" w:rsidP="0086615E">
      <w:pPr>
        <w:pStyle w:val="Titolo1"/>
        <w:shd w:val="clear" w:color="auto" w:fill="FFFFFF"/>
        <w:spacing w:before="0" w:beforeAutospacing="0" w:after="0" w:afterAutospacing="0" w:line="480" w:lineRule="atLeast"/>
        <w:ind w:right="3684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475B4">
        <w:rPr>
          <w:sz w:val="24"/>
          <w:szCs w:val="24"/>
        </w:rPr>
        <w:t xml:space="preserve">      </w:t>
      </w:r>
      <w:r w:rsidR="006035F9">
        <w:rPr>
          <w:sz w:val="24"/>
          <w:szCs w:val="24"/>
        </w:rPr>
        <w:t xml:space="preserve">               </w:t>
      </w:r>
      <w:r w:rsidR="009C2360" w:rsidRPr="004A47CB">
        <w:rPr>
          <w:b w:val="0"/>
          <w:sz w:val="24"/>
          <w:szCs w:val="24"/>
        </w:rPr>
        <w:t>Comunicato stampa</w:t>
      </w:r>
    </w:p>
    <w:p w:rsidR="006035F9" w:rsidRDefault="009C2360" w:rsidP="00E634D8">
      <w:pPr>
        <w:pStyle w:val="Titolo1"/>
        <w:shd w:val="clear" w:color="auto" w:fill="FFFFFF"/>
        <w:spacing w:before="0" w:beforeAutospacing="0" w:after="0" w:afterAutospacing="0" w:line="480" w:lineRule="atLeast"/>
        <w:ind w:right="-1"/>
        <w:rPr>
          <w:b w:val="0"/>
          <w:sz w:val="24"/>
          <w:szCs w:val="24"/>
        </w:rPr>
      </w:pPr>
      <w:r w:rsidRPr="004A47CB">
        <w:rPr>
          <w:b w:val="0"/>
          <w:sz w:val="24"/>
          <w:szCs w:val="24"/>
        </w:rPr>
        <w:t xml:space="preserve"> </w:t>
      </w:r>
    </w:p>
    <w:p w:rsidR="00DE1CDF" w:rsidRDefault="00C859FE" w:rsidP="005F398A">
      <w:pPr>
        <w:pStyle w:val="Titolo1"/>
        <w:shd w:val="clear" w:color="auto" w:fill="FFFFFF"/>
        <w:spacing w:before="0" w:beforeAutospacing="0" w:after="0" w:afterAutospacing="0" w:line="480" w:lineRule="atLeast"/>
        <w:ind w:right="-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DE1CDF" w:rsidRDefault="005B0C58" w:rsidP="005F398A">
      <w:pPr>
        <w:pStyle w:val="Titolo1"/>
        <w:shd w:val="clear" w:color="auto" w:fill="FFFFFF"/>
        <w:spacing w:before="0" w:beforeAutospacing="0" w:after="0" w:afterAutospacing="0" w:line="480" w:lineRule="atLeast"/>
        <w:ind w:right="-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513D3E">
        <w:rPr>
          <w:sz w:val="36"/>
          <w:szCs w:val="36"/>
        </w:rPr>
        <w:t>Grande partecipazione alla 2° giornata sulla Legalità</w:t>
      </w:r>
      <w:r w:rsidR="006E3272">
        <w:rPr>
          <w:sz w:val="36"/>
          <w:szCs w:val="36"/>
        </w:rPr>
        <w:t xml:space="preserve"> </w:t>
      </w:r>
    </w:p>
    <w:p w:rsidR="00CB4061" w:rsidRPr="006E3272" w:rsidRDefault="00F92992" w:rsidP="00513D3E">
      <w:pPr>
        <w:pStyle w:val="Titolo1"/>
        <w:shd w:val="clear" w:color="auto" w:fill="FFFFFF"/>
        <w:spacing w:before="0" w:beforeAutospacing="0" w:after="0" w:afterAutospacing="0" w:line="480" w:lineRule="atLeast"/>
        <w:ind w:right="-1"/>
        <w:rPr>
          <w:sz w:val="24"/>
          <w:szCs w:val="24"/>
        </w:rPr>
      </w:pPr>
      <w:r w:rsidRPr="006E3272">
        <w:rPr>
          <w:sz w:val="24"/>
          <w:szCs w:val="24"/>
        </w:rPr>
        <w:t xml:space="preserve"> </w:t>
      </w:r>
    </w:p>
    <w:p w:rsidR="00513D3E" w:rsidRDefault="00513D3E" w:rsidP="00513D3E">
      <w:pPr>
        <w:ind w:right="-1"/>
        <w:rPr>
          <w:rFonts w:ascii="Times New Roman" w:hAnsi="Times New Roman"/>
        </w:rPr>
      </w:pPr>
      <w:bookmarkStart w:id="0" w:name="OLE_LINK1"/>
      <w:r>
        <w:rPr>
          <w:rFonts w:ascii="Times New Roman" w:hAnsi="Times New Roman"/>
        </w:rPr>
        <w:t>Grande partecipazione al Cine Teatro comunale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alla 2° Giornata sulla legalità, organizzata dal Comune con la presenza attiva degli studenti del comprensivo "Macherione".</w:t>
      </w:r>
      <w:bookmarkEnd w:id="0"/>
      <w:r>
        <w:rPr>
          <w:rFonts w:ascii="Times New Roman" w:hAnsi="Times New Roman"/>
        </w:rPr>
        <w:t xml:space="preserve"> La conferenza, moderata dal giornalista Angelo Vecchio Ruggeri, è iniziata col saluto del sindaco Giuseppe Intelisano, che ha ricordato come questa iniziativa, “ rappresenti anche una crescita complessiva della collettività”. “Sono convinto- ha aggiunto- che con il concorso di tutti si può costruire una società migliore”, </w:t>
      </w:r>
      <w:proofErr w:type="gramStart"/>
      <w:r>
        <w:rPr>
          <w:rFonts w:ascii="Times New Roman" w:hAnsi="Times New Roman"/>
        </w:rPr>
        <w:t>sottolin</w:t>
      </w:r>
      <w:r w:rsidR="005A1A29">
        <w:rPr>
          <w:rFonts w:ascii="Times New Roman" w:hAnsi="Times New Roman"/>
        </w:rPr>
        <w:t>e</w:t>
      </w:r>
      <w:r>
        <w:rPr>
          <w:rFonts w:ascii="Times New Roman" w:hAnsi="Times New Roman"/>
        </w:rPr>
        <w:t>ando</w:t>
      </w:r>
      <w:proofErr w:type="gramEnd"/>
      <w:r>
        <w:rPr>
          <w:rFonts w:ascii="Times New Roman" w:hAnsi="Times New Roman"/>
        </w:rPr>
        <w:t xml:space="preserve"> l’impegno dell’ente nel riutilizzo sociale dei beni sottratti  alla mafia. Per il dirigente scolastico dell’istituto comprensivo “</w:t>
      </w:r>
      <w:proofErr w:type="gramStart"/>
      <w:r>
        <w:rPr>
          <w:rFonts w:ascii="Times New Roman" w:hAnsi="Times New Roman"/>
        </w:rPr>
        <w:t>G.Macherione</w:t>
      </w:r>
      <w:proofErr w:type="gramEnd"/>
      <w:r>
        <w:rPr>
          <w:rFonts w:ascii="Times New Roman" w:hAnsi="Times New Roman"/>
        </w:rPr>
        <w:t xml:space="preserve">” Salvatore Puglisi: “ la scuola è sempre a fianco delle istituzioni per creare nelle nuove generazioni il principio della partecipazione popolare”. Dettagliata la relazione del segretario comunale dell'Ente, Concetta Puglisi, che attraverso </w:t>
      </w:r>
      <w:proofErr w:type="gramStart"/>
      <w:r>
        <w:rPr>
          <w:rFonts w:ascii="Times New Roman" w:hAnsi="Times New Roman"/>
        </w:rPr>
        <w:t>varie slide</w:t>
      </w:r>
      <w:proofErr w:type="gramEnd"/>
      <w:r>
        <w:rPr>
          <w:rFonts w:ascii="Times New Roman" w:hAnsi="Times New Roman"/>
        </w:rPr>
        <w:t>, ha chiarito il termine di legalità, il ruolo dell'Ente pubblico, i compiti dei funzionari e come i vari Enti si interfacciano con i cittadini. Per l’avv. Adriana Laudani: “</w:t>
      </w:r>
      <w:proofErr w:type="gramStart"/>
      <w:r>
        <w:rPr>
          <w:rFonts w:ascii="Times New Roman" w:hAnsi="Times New Roman"/>
        </w:rPr>
        <w:t>bisogna</w:t>
      </w:r>
      <w:proofErr w:type="gramEnd"/>
      <w:r>
        <w:rPr>
          <w:rFonts w:ascii="Times New Roman" w:hAnsi="Times New Roman"/>
        </w:rPr>
        <w:t xml:space="preserve"> far nascere una nuova coscienza civica per costruire i cittadini del domani". Anche il Presidente della Commissione regionale Antimafia, Nello Musumeci, si è dichiarato lieto di essere a Calatabiano ad affrontare un tema che oggi è al centro del dibattito politico. Il comandante della stazione locale dei Carabinieri,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Sebastiano Curcuruto, parlando ai ragazzi in sala, li ha esortati a studiare, perché la culturà e la legalità  aiutano a formare i futuri cittadini. Il capitano Antonino Costa, della Guardia di Finanza </w:t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Riposto, ha illustrato tutta l'attività del Corpo, specializzata nei settori delle frodi fiscali. Alla presenza della Giunta municipale e della coordinatrice del progetto scolastico, la prof. Alda Puliatti, premiati per la sezione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grafica –pittorica, l’alunna Vanessa Guarriera (5°D) e la classe IIA, e per la sezione letteraria, Marta Aci ( III A) e Valeria Strazzeri ( III C). Segnalazione speciale della giuria per Luca Ragalbuto della III A.</w:t>
      </w:r>
    </w:p>
    <w:p w:rsidR="00F827E9" w:rsidRPr="005B0C58" w:rsidRDefault="00ED712A" w:rsidP="005B0C58">
      <w:pPr>
        <w:rPr>
          <w:rFonts w:ascii="Times New Roman" w:hAnsi="Times New Roman" w:cs="Times New Roman"/>
          <w:sz w:val="24"/>
          <w:szCs w:val="24"/>
        </w:rPr>
      </w:pPr>
      <w:r w:rsidRPr="005B0C58">
        <w:rPr>
          <w:rFonts w:ascii="Times New Roman" w:hAnsi="Times New Roman" w:cs="Times New Roman"/>
          <w:sz w:val="24"/>
          <w:szCs w:val="24"/>
        </w:rPr>
        <w:t xml:space="preserve">      </w:t>
      </w:r>
      <w:r w:rsidR="00C500D0" w:rsidRPr="005B0C5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5B22" w:rsidRDefault="00300C7A" w:rsidP="00C4265A">
      <w:pPr>
        <w:ind w:right="-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Calatabiano</w:t>
      </w:r>
      <w:r w:rsidR="009C2360" w:rsidRPr="00640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,</w:t>
      </w:r>
      <w:r w:rsidR="009C2360" w:rsidRPr="00B447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="006E3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2</w:t>
      </w:r>
      <w:r w:rsidR="00513D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4</w:t>
      </w:r>
      <w:r w:rsidR="002E3A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-</w:t>
      </w:r>
      <w:r w:rsidR="004E6C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0</w:t>
      </w:r>
      <w:r w:rsidR="009838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3</w:t>
      </w:r>
      <w:r w:rsidR="009C2360" w:rsidRPr="00B447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-201</w:t>
      </w:r>
      <w:r w:rsidR="004E6C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5</w:t>
      </w:r>
    </w:p>
    <w:p w:rsidR="009C2360" w:rsidRPr="00932491" w:rsidRDefault="00065D99" w:rsidP="003C0C9D">
      <w:pPr>
        <w:rPr>
          <w:rFonts w:ascii="Times New Roman" w:hAnsi="Times New Roman" w:cs="Times New Roman"/>
          <w:b/>
          <w:sz w:val="24"/>
          <w:szCs w:val="24"/>
        </w:rPr>
      </w:pPr>
      <w:r w:rsidRPr="009324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U</w:t>
      </w:r>
      <w:r w:rsidR="009C2360" w:rsidRPr="009324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S/ Salvatore Zappulla</w:t>
      </w:r>
      <w:r w:rsidR="00462795" w:rsidRPr="009324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br/>
      </w:r>
      <w:r w:rsidR="003C0C9D" w:rsidRPr="00932491">
        <w:rPr>
          <w:rFonts w:ascii="Times New Roman" w:hAnsi="Times New Roman" w:cs="Times New Roman"/>
          <w:b/>
          <w:sz w:val="24"/>
          <w:szCs w:val="24"/>
        </w:rPr>
        <w:t>ufficiostampa@comune</w:t>
      </w:r>
      <w:r w:rsidR="00DC2294" w:rsidRPr="00932491">
        <w:rPr>
          <w:rFonts w:ascii="Times New Roman" w:hAnsi="Times New Roman" w:cs="Times New Roman"/>
          <w:b/>
          <w:sz w:val="24"/>
          <w:szCs w:val="24"/>
        </w:rPr>
        <w:t>.</w:t>
      </w:r>
      <w:r w:rsidR="0064085E" w:rsidRPr="00932491">
        <w:rPr>
          <w:rFonts w:ascii="Times New Roman" w:hAnsi="Times New Roman" w:cs="Times New Roman"/>
          <w:b/>
          <w:sz w:val="24"/>
          <w:szCs w:val="24"/>
        </w:rPr>
        <w:t>c</w:t>
      </w:r>
      <w:r w:rsidR="003C0C9D" w:rsidRPr="00932491">
        <w:rPr>
          <w:rFonts w:ascii="Times New Roman" w:hAnsi="Times New Roman" w:cs="Times New Roman"/>
          <w:b/>
          <w:sz w:val="24"/>
          <w:szCs w:val="24"/>
        </w:rPr>
        <w:t>alatabiano.ct.it</w:t>
      </w:r>
    </w:p>
    <w:p w:rsidR="009C2360" w:rsidRPr="00932491" w:rsidRDefault="009C2360" w:rsidP="009C23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2360" w:rsidRPr="00932491" w:rsidRDefault="009C2360" w:rsidP="009C23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2360" w:rsidRPr="00932491" w:rsidRDefault="009C2360" w:rsidP="009C23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2360" w:rsidRPr="00932491" w:rsidRDefault="009C2360" w:rsidP="009C23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2360" w:rsidRPr="00932491" w:rsidRDefault="009C2360" w:rsidP="009C23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2360" w:rsidRPr="00932491" w:rsidRDefault="009C2360" w:rsidP="009C23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9C2360" w:rsidRPr="00932491" w:rsidSect="00F663D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6F" w:rsidRDefault="005A246F" w:rsidP="005205A7">
      <w:pPr>
        <w:spacing w:after="0" w:line="240" w:lineRule="auto"/>
      </w:pPr>
      <w:r>
        <w:separator/>
      </w:r>
    </w:p>
  </w:endnote>
  <w:endnote w:type="continuationSeparator" w:id="0">
    <w:p w:rsidR="005A246F" w:rsidRDefault="005A246F" w:rsidP="0052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6F" w:rsidRDefault="005A246F" w:rsidP="005205A7">
      <w:pPr>
        <w:spacing w:after="0" w:line="240" w:lineRule="auto"/>
      </w:pPr>
      <w:r>
        <w:separator/>
      </w:r>
    </w:p>
  </w:footnote>
  <w:footnote w:type="continuationSeparator" w:id="0">
    <w:p w:rsidR="005A246F" w:rsidRDefault="005A246F" w:rsidP="0052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60"/>
    <w:rsid w:val="000105AC"/>
    <w:rsid w:val="00011684"/>
    <w:rsid w:val="000131BC"/>
    <w:rsid w:val="000140AE"/>
    <w:rsid w:val="00021C28"/>
    <w:rsid w:val="00031BE0"/>
    <w:rsid w:val="00040F1A"/>
    <w:rsid w:val="00041F02"/>
    <w:rsid w:val="0004375F"/>
    <w:rsid w:val="0006409D"/>
    <w:rsid w:val="00065D99"/>
    <w:rsid w:val="00075C18"/>
    <w:rsid w:val="00077938"/>
    <w:rsid w:val="000851B8"/>
    <w:rsid w:val="000A5CF9"/>
    <w:rsid w:val="000B0FB0"/>
    <w:rsid w:val="000B1850"/>
    <w:rsid w:val="000C5FA3"/>
    <w:rsid w:val="000D00A4"/>
    <w:rsid w:val="000D30E3"/>
    <w:rsid w:val="000D3F38"/>
    <w:rsid w:val="000D4AA7"/>
    <w:rsid w:val="000D632D"/>
    <w:rsid w:val="000E06E5"/>
    <w:rsid w:val="000E7829"/>
    <w:rsid w:val="000F6E1B"/>
    <w:rsid w:val="001142C0"/>
    <w:rsid w:val="00115E6B"/>
    <w:rsid w:val="00120988"/>
    <w:rsid w:val="001256CB"/>
    <w:rsid w:val="0013178A"/>
    <w:rsid w:val="0013466F"/>
    <w:rsid w:val="00146C83"/>
    <w:rsid w:val="00147CF9"/>
    <w:rsid w:val="00163019"/>
    <w:rsid w:val="00185AC0"/>
    <w:rsid w:val="00186B9A"/>
    <w:rsid w:val="0019074E"/>
    <w:rsid w:val="001A0CDD"/>
    <w:rsid w:val="001A3721"/>
    <w:rsid w:val="001D136B"/>
    <w:rsid w:val="001D299D"/>
    <w:rsid w:val="001D3542"/>
    <w:rsid w:val="001E1001"/>
    <w:rsid w:val="001E10DC"/>
    <w:rsid w:val="001E20BF"/>
    <w:rsid w:val="001F73C5"/>
    <w:rsid w:val="00210507"/>
    <w:rsid w:val="00216AC7"/>
    <w:rsid w:val="002259C6"/>
    <w:rsid w:val="002275E3"/>
    <w:rsid w:val="00227BD1"/>
    <w:rsid w:val="00235E99"/>
    <w:rsid w:val="00262D0B"/>
    <w:rsid w:val="00266A6D"/>
    <w:rsid w:val="002913DC"/>
    <w:rsid w:val="002A4556"/>
    <w:rsid w:val="002E0CD4"/>
    <w:rsid w:val="002E1BC2"/>
    <w:rsid w:val="002E388A"/>
    <w:rsid w:val="002E3A33"/>
    <w:rsid w:val="002F23CE"/>
    <w:rsid w:val="00300C7A"/>
    <w:rsid w:val="00302DD6"/>
    <w:rsid w:val="00307901"/>
    <w:rsid w:val="003152CE"/>
    <w:rsid w:val="00334A6F"/>
    <w:rsid w:val="00335C6A"/>
    <w:rsid w:val="003438D3"/>
    <w:rsid w:val="00345532"/>
    <w:rsid w:val="003475B4"/>
    <w:rsid w:val="0035028E"/>
    <w:rsid w:val="00350484"/>
    <w:rsid w:val="0036577F"/>
    <w:rsid w:val="003745A7"/>
    <w:rsid w:val="00377391"/>
    <w:rsid w:val="003815C1"/>
    <w:rsid w:val="0038164E"/>
    <w:rsid w:val="0038505F"/>
    <w:rsid w:val="00386A28"/>
    <w:rsid w:val="003A4A11"/>
    <w:rsid w:val="003B4CB5"/>
    <w:rsid w:val="003C07B2"/>
    <w:rsid w:val="003C0C9D"/>
    <w:rsid w:val="003C6370"/>
    <w:rsid w:val="003E68FF"/>
    <w:rsid w:val="003E7460"/>
    <w:rsid w:val="003F2A92"/>
    <w:rsid w:val="003F2B8E"/>
    <w:rsid w:val="003F4522"/>
    <w:rsid w:val="00407300"/>
    <w:rsid w:val="00416E31"/>
    <w:rsid w:val="004266EC"/>
    <w:rsid w:val="00427E56"/>
    <w:rsid w:val="004340A8"/>
    <w:rsid w:val="00434601"/>
    <w:rsid w:val="00444BEB"/>
    <w:rsid w:val="00445B22"/>
    <w:rsid w:val="004471CC"/>
    <w:rsid w:val="0045350E"/>
    <w:rsid w:val="004565DB"/>
    <w:rsid w:val="00462795"/>
    <w:rsid w:val="0046550E"/>
    <w:rsid w:val="00473500"/>
    <w:rsid w:val="0047550B"/>
    <w:rsid w:val="00480BC0"/>
    <w:rsid w:val="004815F2"/>
    <w:rsid w:val="004A47CB"/>
    <w:rsid w:val="004A4E66"/>
    <w:rsid w:val="004A590B"/>
    <w:rsid w:val="004A5BCE"/>
    <w:rsid w:val="004C588D"/>
    <w:rsid w:val="004E6422"/>
    <w:rsid w:val="004E6CC2"/>
    <w:rsid w:val="00503BF1"/>
    <w:rsid w:val="00507AE0"/>
    <w:rsid w:val="00511622"/>
    <w:rsid w:val="00513D3E"/>
    <w:rsid w:val="005172B3"/>
    <w:rsid w:val="005205A7"/>
    <w:rsid w:val="005437C6"/>
    <w:rsid w:val="005447FC"/>
    <w:rsid w:val="00551096"/>
    <w:rsid w:val="0055150C"/>
    <w:rsid w:val="00554CBE"/>
    <w:rsid w:val="00556EAD"/>
    <w:rsid w:val="00563324"/>
    <w:rsid w:val="00567FD2"/>
    <w:rsid w:val="00581A40"/>
    <w:rsid w:val="00583385"/>
    <w:rsid w:val="00587BFF"/>
    <w:rsid w:val="005A1A29"/>
    <w:rsid w:val="005A246F"/>
    <w:rsid w:val="005B0C58"/>
    <w:rsid w:val="005B1034"/>
    <w:rsid w:val="005C692C"/>
    <w:rsid w:val="005D57E3"/>
    <w:rsid w:val="005D5CBC"/>
    <w:rsid w:val="005E3E77"/>
    <w:rsid w:val="005E658F"/>
    <w:rsid w:val="005F398A"/>
    <w:rsid w:val="005F4F67"/>
    <w:rsid w:val="005F5647"/>
    <w:rsid w:val="006035F9"/>
    <w:rsid w:val="0060490A"/>
    <w:rsid w:val="00610FC7"/>
    <w:rsid w:val="00614952"/>
    <w:rsid w:val="00616551"/>
    <w:rsid w:val="00640072"/>
    <w:rsid w:val="0064085E"/>
    <w:rsid w:val="006837B1"/>
    <w:rsid w:val="006A0FD0"/>
    <w:rsid w:val="006A58F0"/>
    <w:rsid w:val="006A661F"/>
    <w:rsid w:val="006B7C23"/>
    <w:rsid w:val="006C4787"/>
    <w:rsid w:val="006E3272"/>
    <w:rsid w:val="006E594F"/>
    <w:rsid w:val="006E6449"/>
    <w:rsid w:val="006F2135"/>
    <w:rsid w:val="006F51AF"/>
    <w:rsid w:val="006F6976"/>
    <w:rsid w:val="00702BF0"/>
    <w:rsid w:val="00705675"/>
    <w:rsid w:val="00706DB0"/>
    <w:rsid w:val="00711356"/>
    <w:rsid w:val="00726AFD"/>
    <w:rsid w:val="0073026B"/>
    <w:rsid w:val="0073484F"/>
    <w:rsid w:val="00743743"/>
    <w:rsid w:val="007471FC"/>
    <w:rsid w:val="007642EC"/>
    <w:rsid w:val="0077189C"/>
    <w:rsid w:val="00782FC9"/>
    <w:rsid w:val="00785504"/>
    <w:rsid w:val="0079275B"/>
    <w:rsid w:val="007938B5"/>
    <w:rsid w:val="0079399D"/>
    <w:rsid w:val="007A0356"/>
    <w:rsid w:val="007A1D9F"/>
    <w:rsid w:val="007A2781"/>
    <w:rsid w:val="007A2B50"/>
    <w:rsid w:val="007C0867"/>
    <w:rsid w:val="007C2FBB"/>
    <w:rsid w:val="007D4C9A"/>
    <w:rsid w:val="007D4DB1"/>
    <w:rsid w:val="007D6959"/>
    <w:rsid w:val="007E5203"/>
    <w:rsid w:val="007F0AE7"/>
    <w:rsid w:val="007F1B82"/>
    <w:rsid w:val="007F3318"/>
    <w:rsid w:val="007F76E5"/>
    <w:rsid w:val="00802023"/>
    <w:rsid w:val="00840A73"/>
    <w:rsid w:val="00845823"/>
    <w:rsid w:val="008474B3"/>
    <w:rsid w:val="00853A70"/>
    <w:rsid w:val="008610EF"/>
    <w:rsid w:val="008635BE"/>
    <w:rsid w:val="00863E15"/>
    <w:rsid w:val="00865443"/>
    <w:rsid w:val="0086615E"/>
    <w:rsid w:val="00877543"/>
    <w:rsid w:val="00880AAB"/>
    <w:rsid w:val="0089040A"/>
    <w:rsid w:val="00892A4E"/>
    <w:rsid w:val="008947FB"/>
    <w:rsid w:val="0089512B"/>
    <w:rsid w:val="00895B74"/>
    <w:rsid w:val="00895BB8"/>
    <w:rsid w:val="008A33DB"/>
    <w:rsid w:val="008B2CF9"/>
    <w:rsid w:val="008B3BD3"/>
    <w:rsid w:val="008B4C01"/>
    <w:rsid w:val="008B6A94"/>
    <w:rsid w:val="008C0401"/>
    <w:rsid w:val="008C041F"/>
    <w:rsid w:val="008D08E3"/>
    <w:rsid w:val="008D3AC5"/>
    <w:rsid w:val="008D72DA"/>
    <w:rsid w:val="008E66F5"/>
    <w:rsid w:val="008E7B70"/>
    <w:rsid w:val="00900FDF"/>
    <w:rsid w:val="00902A0F"/>
    <w:rsid w:val="00915FC6"/>
    <w:rsid w:val="00917112"/>
    <w:rsid w:val="00922F7A"/>
    <w:rsid w:val="00932491"/>
    <w:rsid w:val="00933C2C"/>
    <w:rsid w:val="00934103"/>
    <w:rsid w:val="0094383B"/>
    <w:rsid w:val="00944DB9"/>
    <w:rsid w:val="009513A8"/>
    <w:rsid w:val="00951D75"/>
    <w:rsid w:val="00973427"/>
    <w:rsid w:val="009838AA"/>
    <w:rsid w:val="00985A73"/>
    <w:rsid w:val="0098635B"/>
    <w:rsid w:val="00995A38"/>
    <w:rsid w:val="009A574C"/>
    <w:rsid w:val="009B5825"/>
    <w:rsid w:val="009B7DA8"/>
    <w:rsid w:val="009C2360"/>
    <w:rsid w:val="009C5212"/>
    <w:rsid w:val="009D0285"/>
    <w:rsid w:val="009D1AA4"/>
    <w:rsid w:val="009D68A1"/>
    <w:rsid w:val="009E5011"/>
    <w:rsid w:val="009F40DC"/>
    <w:rsid w:val="009F6633"/>
    <w:rsid w:val="00A05A7F"/>
    <w:rsid w:val="00A06131"/>
    <w:rsid w:val="00A11E8B"/>
    <w:rsid w:val="00A16D0A"/>
    <w:rsid w:val="00A2467E"/>
    <w:rsid w:val="00A4170E"/>
    <w:rsid w:val="00A4212F"/>
    <w:rsid w:val="00A627DB"/>
    <w:rsid w:val="00A66DA8"/>
    <w:rsid w:val="00A70A93"/>
    <w:rsid w:val="00A824E7"/>
    <w:rsid w:val="00A84834"/>
    <w:rsid w:val="00A850CA"/>
    <w:rsid w:val="00A955C9"/>
    <w:rsid w:val="00A95937"/>
    <w:rsid w:val="00A968AD"/>
    <w:rsid w:val="00AA231E"/>
    <w:rsid w:val="00AA659A"/>
    <w:rsid w:val="00AB29EE"/>
    <w:rsid w:val="00AB596E"/>
    <w:rsid w:val="00AC41EA"/>
    <w:rsid w:val="00AC6375"/>
    <w:rsid w:val="00AD4D8B"/>
    <w:rsid w:val="00AE0174"/>
    <w:rsid w:val="00AF2CF6"/>
    <w:rsid w:val="00AF5DC1"/>
    <w:rsid w:val="00B152E9"/>
    <w:rsid w:val="00B1750D"/>
    <w:rsid w:val="00B20F8E"/>
    <w:rsid w:val="00B42953"/>
    <w:rsid w:val="00B4477D"/>
    <w:rsid w:val="00B57FDC"/>
    <w:rsid w:val="00B623F3"/>
    <w:rsid w:val="00B66F9B"/>
    <w:rsid w:val="00B67876"/>
    <w:rsid w:val="00B74725"/>
    <w:rsid w:val="00B8059D"/>
    <w:rsid w:val="00B82DCE"/>
    <w:rsid w:val="00B85C89"/>
    <w:rsid w:val="00B9335D"/>
    <w:rsid w:val="00B941B9"/>
    <w:rsid w:val="00B964A8"/>
    <w:rsid w:val="00BA63D9"/>
    <w:rsid w:val="00BB3B7D"/>
    <w:rsid w:val="00BD12AE"/>
    <w:rsid w:val="00BD40BD"/>
    <w:rsid w:val="00BE24C0"/>
    <w:rsid w:val="00C06555"/>
    <w:rsid w:val="00C10A52"/>
    <w:rsid w:val="00C16F34"/>
    <w:rsid w:val="00C20396"/>
    <w:rsid w:val="00C33F77"/>
    <w:rsid w:val="00C4265A"/>
    <w:rsid w:val="00C500D0"/>
    <w:rsid w:val="00C51494"/>
    <w:rsid w:val="00C72C54"/>
    <w:rsid w:val="00C733F0"/>
    <w:rsid w:val="00C74E56"/>
    <w:rsid w:val="00C76402"/>
    <w:rsid w:val="00C859FE"/>
    <w:rsid w:val="00C914A9"/>
    <w:rsid w:val="00C928B8"/>
    <w:rsid w:val="00C943D8"/>
    <w:rsid w:val="00C96DDB"/>
    <w:rsid w:val="00CB4061"/>
    <w:rsid w:val="00CC01CB"/>
    <w:rsid w:val="00CC55D6"/>
    <w:rsid w:val="00CC60EF"/>
    <w:rsid w:val="00CD2641"/>
    <w:rsid w:val="00CD561B"/>
    <w:rsid w:val="00CD6DB9"/>
    <w:rsid w:val="00CF2B6C"/>
    <w:rsid w:val="00D12BFB"/>
    <w:rsid w:val="00D17569"/>
    <w:rsid w:val="00D2161E"/>
    <w:rsid w:val="00D21F2A"/>
    <w:rsid w:val="00D251D3"/>
    <w:rsid w:val="00D255B5"/>
    <w:rsid w:val="00D35068"/>
    <w:rsid w:val="00D357BA"/>
    <w:rsid w:val="00D7509F"/>
    <w:rsid w:val="00D755A6"/>
    <w:rsid w:val="00D902D7"/>
    <w:rsid w:val="00D96FD5"/>
    <w:rsid w:val="00DA05ED"/>
    <w:rsid w:val="00DA6A01"/>
    <w:rsid w:val="00DB2D11"/>
    <w:rsid w:val="00DC2294"/>
    <w:rsid w:val="00DC5217"/>
    <w:rsid w:val="00DC5249"/>
    <w:rsid w:val="00DC7B58"/>
    <w:rsid w:val="00DD00BA"/>
    <w:rsid w:val="00DD0CC1"/>
    <w:rsid w:val="00DD148B"/>
    <w:rsid w:val="00DD2194"/>
    <w:rsid w:val="00DD7AEE"/>
    <w:rsid w:val="00DE0769"/>
    <w:rsid w:val="00DE1CDF"/>
    <w:rsid w:val="00DF3B5A"/>
    <w:rsid w:val="00DF59B9"/>
    <w:rsid w:val="00E06006"/>
    <w:rsid w:val="00E11699"/>
    <w:rsid w:val="00E11937"/>
    <w:rsid w:val="00E11FE7"/>
    <w:rsid w:val="00E1487C"/>
    <w:rsid w:val="00E167C0"/>
    <w:rsid w:val="00E17949"/>
    <w:rsid w:val="00E2181C"/>
    <w:rsid w:val="00E23054"/>
    <w:rsid w:val="00E232C7"/>
    <w:rsid w:val="00E23586"/>
    <w:rsid w:val="00E25C07"/>
    <w:rsid w:val="00E3315D"/>
    <w:rsid w:val="00E43849"/>
    <w:rsid w:val="00E45335"/>
    <w:rsid w:val="00E605BC"/>
    <w:rsid w:val="00E634D8"/>
    <w:rsid w:val="00E73437"/>
    <w:rsid w:val="00E80718"/>
    <w:rsid w:val="00E8157E"/>
    <w:rsid w:val="00E81A64"/>
    <w:rsid w:val="00E83654"/>
    <w:rsid w:val="00E90848"/>
    <w:rsid w:val="00EA5B18"/>
    <w:rsid w:val="00EC109F"/>
    <w:rsid w:val="00ED3587"/>
    <w:rsid w:val="00ED4C5D"/>
    <w:rsid w:val="00ED712A"/>
    <w:rsid w:val="00EE5383"/>
    <w:rsid w:val="00EE588E"/>
    <w:rsid w:val="00EE6A70"/>
    <w:rsid w:val="00EF2768"/>
    <w:rsid w:val="00EF2870"/>
    <w:rsid w:val="00EF2A0A"/>
    <w:rsid w:val="00EF37AB"/>
    <w:rsid w:val="00F016EB"/>
    <w:rsid w:val="00F02048"/>
    <w:rsid w:val="00F178FD"/>
    <w:rsid w:val="00F21417"/>
    <w:rsid w:val="00F40B44"/>
    <w:rsid w:val="00F46D63"/>
    <w:rsid w:val="00F56BDE"/>
    <w:rsid w:val="00F575D2"/>
    <w:rsid w:val="00F65CA7"/>
    <w:rsid w:val="00F663D5"/>
    <w:rsid w:val="00F667F1"/>
    <w:rsid w:val="00F73AF9"/>
    <w:rsid w:val="00F750A4"/>
    <w:rsid w:val="00F827E9"/>
    <w:rsid w:val="00F86086"/>
    <w:rsid w:val="00F91B33"/>
    <w:rsid w:val="00F91F6C"/>
    <w:rsid w:val="00F92992"/>
    <w:rsid w:val="00FB0396"/>
    <w:rsid w:val="00FB69D1"/>
    <w:rsid w:val="00FD1CE4"/>
    <w:rsid w:val="00FD460A"/>
    <w:rsid w:val="00FD4F74"/>
    <w:rsid w:val="00FD597F"/>
    <w:rsid w:val="00FD64A1"/>
    <w:rsid w:val="00FE233A"/>
    <w:rsid w:val="00FE3FC9"/>
    <w:rsid w:val="00FE61E7"/>
    <w:rsid w:val="00FF13A2"/>
    <w:rsid w:val="00FF266F"/>
    <w:rsid w:val="00FF515C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360"/>
  </w:style>
  <w:style w:type="paragraph" w:styleId="Titolo1">
    <w:name w:val="heading 1"/>
    <w:basedOn w:val="Normale"/>
    <w:link w:val="Titolo1Carattere"/>
    <w:uiPriority w:val="9"/>
    <w:qFormat/>
    <w:rsid w:val="004A4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9C23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3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610EF"/>
  </w:style>
  <w:style w:type="character" w:customStyle="1" w:styleId="textexposedshow">
    <w:name w:val="text_exposed_show"/>
    <w:rsid w:val="009513A8"/>
  </w:style>
  <w:style w:type="paragraph" w:styleId="NormaleWeb">
    <w:name w:val="Normal (Web)"/>
    <w:basedOn w:val="Normale"/>
    <w:uiPriority w:val="99"/>
    <w:unhideWhenUsed/>
    <w:rsid w:val="0046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59C6"/>
    <w:rPr>
      <w:i/>
      <w:iCs/>
    </w:rPr>
  </w:style>
  <w:style w:type="character" w:styleId="Enfasigrassetto">
    <w:name w:val="Strong"/>
    <w:basedOn w:val="Carpredefinitoparagrafo"/>
    <w:uiPriority w:val="22"/>
    <w:qFormat/>
    <w:rsid w:val="002259C6"/>
    <w:rPr>
      <w:b/>
      <w:bCs/>
    </w:rPr>
  </w:style>
  <w:style w:type="paragraph" w:styleId="Nessunaspaziatura">
    <w:name w:val="No Spacing"/>
    <w:uiPriority w:val="1"/>
    <w:qFormat/>
    <w:rsid w:val="0036577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A47C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Corpotesto">
    <w:name w:val="Corpo testo"/>
    <w:basedOn w:val="Normale"/>
    <w:rsid w:val="001D354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yiv1911748623msonormal">
    <w:name w:val="yiv1911748623msonormal"/>
    <w:basedOn w:val="Normale"/>
    <w:rsid w:val="0018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rsid w:val="001E20BF"/>
  </w:style>
  <w:style w:type="paragraph" w:styleId="Intestazione">
    <w:name w:val="header"/>
    <w:basedOn w:val="Normale"/>
    <w:link w:val="IntestazioneCarattere"/>
    <w:uiPriority w:val="99"/>
    <w:semiHidden/>
    <w:unhideWhenUsed/>
    <w:rsid w:val="00520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05A7"/>
  </w:style>
  <w:style w:type="paragraph" w:styleId="Pidipagina">
    <w:name w:val="footer"/>
    <w:basedOn w:val="Normale"/>
    <w:link w:val="PidipaginaCarattere"/>
    <w:uiPriority w:val="99"/>
    <w:semiHidden/>
    <w:unhideWhenUsed/>
    <w:rsid w:val="00520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05A7"/>
  </w:style>
  <w:style w:type="character" w:customStyle="1" w:styleId="st1">
    <w:name w:val="st1"/>
    <w:basedOn w:val="Carpredefinitoparagrafo"/>
    <w:rsid w:val="006F6976"/>
  </w:style>
  <w:style w:type="paragraph" w:customStyle="1" w:styleId="Standard">
    <w:name w:val="Standard"/>
    <w:rsid w:val="006B7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t">
    <w:name w:val="ft"/>
    <w:basedOn w:val="Carpredefinitoparagrafo"/>
    <w:rsid w:val="00F92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94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4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1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05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45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9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2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latabiano.ct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041B-C7E5-4C0F-85B3-AC66EC10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Salvo</cp:lastModifiedBy>
  <cp:revision>191</cp:revision>
  <dcterms:created xsi:type="dcterms:W3CDTF">2013-08-20T10:55:00Z</dcterms:created>
  <dcterms:modified xsi:type="dcterms:W3CDTF">2015-03-27T15:32:00Z</dcterms:modified>
</cp:coreProperties>
</file>